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0D87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附件4：</w:t>
      </w:r>
    </w:p>
    <w:p w14:paraId="7C4BEF2B">
      <w:pPr>
        <w:pStyle w:val="2"/>
        <w:ind w:left="0" w:leftChars="0" w:firstLine="0" w:firstLineChars="0"/>
        <w:jc w:val="center"/>
        <w:rPr>
          <w:rFonts w:ascii="黑体" w:hAnsi="黑体" w:eastAsia="黑体"/>
          <w:sz w:val="20"/>
          <w:szCs w:val="44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招聘员工</w:t>
      </w:r>
      <w:r>
        <w:rPr>
          <w:rFonts w:hint="eastAsia" w:ascii="黑体" w:hAnsi="黑体" w:eastAsia="黑体"/>
          <w:sz w:val="36"/>
          <w:szCs w:val="36"/>
        </w:rPr>
        <w:t>政审考察表</w:t>
      </w:r>
      <w:r>
        <w:rPr>
          <w:rFonts w:ascii="黑体" w:hAnsi="黑体" w:eastAsia="黑体"/>
          <w:sz w:val="36"/>
          <w:szCs w:val="36"/>
        </w:rPr>
        <w:br w:type="textWrapping"/>
      </w:r>
      <w:bookmarkEnd w:id="0"/>
      <w:r>
        <w:rPr>
          <w:rFonts w:hint="eastAsia" w:ascii="黑体" w:hAnsi="黑体" w:eastAsia="黑体"/>
          <w:sz w:val="20"/>
          <w:szCs w:val="44"/>
        </w:rPr>
        <w:t>（双面打印）</w:t>
      </w:r>
    </w:p>
    <w:tbl>
      <w:tblPr>
        <w:tblStyle w:val="3"/>
        <w:tblW w:w="102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23"/>
        <w:gridCol w:w="1323"/>
        <w:gridCol w:w="1324"/>
        <w:gridCol w:w="1324"/>
        <w:gridCol w:w="34"/>
        <w:gridCol w:w="1289"/>
        <w:gridCol w:w="1315"/>
        <w:gridCol w:w="1486"/>
      </w:tblGrid>
      <w:tr w14:paraId="25A4D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261395A3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招聘人员基本信息</w:t>
            </w:r>
          </w:p>
        </w:tc>
        <w:tc>
          <w:tcPr>
            <w:tcW w:w="1323" w:type="dxa"/>
            <w:noWrap w:val="0"/>
            <w:vAlign w:val="center"/>
          </w:tcPr>
          <w:p w14:paraId="262A0864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</w:t>
            </w:r>
            <w:r>
              <w:rPr>
                <w:rFonts w:ascii="黑体" w:hAnsi="黑体" w:eastAsia="黑体"/>
                <w:sz w:val="22"/>
              </w:rPr>
              <w:t xml:space="preserve">  名</w:t>
            </w:r>
          </w:p>
        </w:tc>
        <w:tc>
          <w:tcPr>
            <w:tcW w:w="1323" w:type="dxa"/>
            <w:noWrap w:val="0"/>
            <w:vAlign w:val="center"/>
          </w:tcPr>
          <w:p w14:paraId="0AC40F0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56606E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</w:t>
            </w:r>
            <w:r>
              <w:rPr>
                <w:rFonts w:ascii="黑体" w:hAnsi="黑体" w:eastAsia="黑体"/>
                <w:sz w:val="22"/>
              </w:rPr>
              <w:t xml:space="preserve">  别</w:t>
            </w:r>
          </w:p>
        </w:tc>
        <w:tc>
          <w:tcPr>
            <w:tcW w:w="1324" w:type="dxa"/>
            <w:noWrap w:val="0"/>
            <w:vAlign w:val="center"/>
          </w:tcPr>
          <w:p w14:paraId="0729023E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7D91FF5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315" w:type="dxa"/>
            <w:noWrap w:val="0"/>
            <w:vAlign w:val="center"/>
          </w:tcPr>
          <w:p w14:paraId="5B9C3A2B">
            <w:pPr>
              <w:spacing w:line="3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486" w:type="dxa"/>
            <w:vMerge w:val="restart"/>
            <w:noWrap w:val="0"/>
            <w:vAlign w:val="center"/>
          </w:tcPr>
          <w:p w14:paraId="3D60241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  片</w:t>
            </w:r>
            <w:r>
              <w:rPr>
                <w:rFonts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直接插入图片后打印</w:t>
            </w:r>
          </w:p>
        </w:tc>
      </w:tr>
      <w:tr w14:paraId="3F164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6A6BF0E5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36D7B8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  族</w:t>
            </w:r>
          </w:p>
        </w:tc>
        <w:tc>
          <w:tcPr>
            <w:tcW w:w="1323" w:type="dxa"/>
            <w:noWrap w:val="0"/>
            <w:vAlign w:val="center"/>
          </w:tcPr>
          <w:p w14:paraId="7F88ADC8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0F1077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  贯</w:t>
            </w:r>
          </w:p>
        </w:tc>
        <w:tc>
          <w:tcPr>
            <w:tcW w:w="1324" w:type="dxa"/>
            <w:noWrap w:val="0"/>
            <w:vAlign w:val="center"/>
          </w:tcPr>
          <w:p w14:paraId="5C76461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524FA84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 w14:paraId="2DB1551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3A70D669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7190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499CE6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7D4810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婚姻状况</w:t>
            </w:r>
          </w:p>
        </w:tc>
        <w:tc>
          <w:tcPr>
            <w:tcW w:w="1323" w:type="dxa"/>
            <w:noWrap w:val="0"/>
            <w:vAlign w:val="center"/>
          </w:tcPr>
          <w:p w14:paraId="3B526F2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6753F1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宗教信仰</w:t>
            </w:r>
          </w:p>
        </w:tc>
        <w:tc>
          <w:tcPr>
            <w:tcW w:w="1324" w:type="dxa"/>
            <w:noWrap w:val="0"/>
            <w:vAlign w:val="center"/>
          </w:tcPr>
          <w:p w14:paraId="5962443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21F6F75F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315" w:type="dxa"/>
            <w:noWrap w:val="0"/>
            <w:vAlign w:val="center"/>
          </w:tcPr>
          <w:p w14:paraId="3D2D926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51DCEE7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78FA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70C9874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DF2BB2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40578C6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EDA3A2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手机号码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05BF568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126074C9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A718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38882EA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E2E426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家庭地址</w:t>
            </w:r>
          </w:p>
        </w:tc>
        <w:tc>
          <w:tcPr>
            <w:tcW w:w="6609" w:type="dxa"/>
            <w:gridSpan w:val="6"/>
            <w:noWrap w:val="0"/>
            <w:vAlign w:val="center"/>
          </w:tcPr>
          <w:p w14:paraId="4D0DA4C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 w14:paraId="708A7CB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A436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DB8F11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06B4CB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户籍所在地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 w14:paraId="2092E686">
            <w:pPr>
              <w:spacing w:line="300" w:lineRule="exact"/>
              <w:ind w:firstLine="660" w:firstLineChars="30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省（区、市）/</w:t>
            </w:r>
            <w:r>
              <w:rPr>
                <w:rFonts w:hint="eastAsia" w:ascii="仿宋_GB2312" w:eastAsia="仿宋_GB2312"/>
                <w:sz w:val="22"/>
              </w:rPr>
              <w:t xml:space="preserve">        </w:t>
            </w:r>
            <w:r>
              <w:rPr>
                <w:rFonts w:ascii="仿宋_GB2312" w:eastAsia="仿宋_GB2312"/>
                <w:sz w:val="22"/>
              </w:rPr>
              <w:t>地（市、州）/</w:t>
            </w:r>
            <w:r>
              <w:rPr>
                <w:rFonts w:hint="eastAsia" w:ascii="仿宋_GB2312" w:eastAsia="仿宋_GB2312"/>
                <w:sz w:val="22"/>
              </w:rPr>
              <w:t xml:space="preserve">         </w:t>
            </w:r>
            <w:r>
              <w:rPr>
                <w:rFonts w:ascii="仿宋_GB2312" w:eastAsia="仿宋_GB2312"/>
                <w:sz w:val="22"/>
              </w:rPr>
              <w:t>县（市、区）</w:t>
            </w:r>
          </w:p>
        </w:tc>
      </w:tr>
      <w:tr w14:paraId="35500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E7E235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5328" w:type="dxa"/>
            <w:gridSpan w:val="5"/>
            <w:noWrap w:val="0"/>
            <w:vAlign w:val="center"/>
          </w:tcPr>
          <w:p w14:paraId="6F98198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报考单位有无回避关系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 w14:paraId="4C54DCF8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14:paraId="6D7A5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0C299EA5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招聘人员经历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 w14:paraId="01030DE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04CC5170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就读学校（工作单位）</w:t>
            </w:r>
          </w:p>
        </w:tc>
        <w:tc>
          <w:tcPr>
            <w:tcW w:w="1486" w:type="dxa"/>
            <w:noWrap w:val="0"/>
            <w:vAlign w:val="center"/>
          </w:tcPr>
          <w:p w14:paraId="61121F90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证明人</w:t>
            </w:r>
          </w:p>
        </w:tc>
      </w:tr>
      <w:tr w14:paraId="0FE96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E8AF7F7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3C1D781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61E4005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6ACDE3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776E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1195075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1B40B6C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14CAE559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8E4D85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76B1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D6C495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61BD7DE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73773C8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1BC5B5B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FD28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401DE96A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1D35827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6082F848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C127D4E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A8FF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680FDA4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5AA3CCEA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17D1DC10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46797F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EDFF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38F3613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1A552FC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623B37F9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0C5461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07FC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63E7643F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 w14:paraId="2E1FD61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5286" w:type="dxa"/>
            <w:gridSpan w:val="5"/>
            <w:noWrap w:val="0"/>
            <w:vAlign w:val="center"/>
          </w:tcPr>
          <w:p w14:paraId="1C38BA74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8F512F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A4C9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2F78505B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家庭成员信息</w:t>
            </w:r>
          </w:p>
        </w:tc>
        <w:tc>
          <w:tcPr>
            <w:tcW w:w="1323" w:type="dxa"/>
            <w:noWrap w:val="0"/>
            <w:vAlign w:val="center"/>
          </w:tcPr>
          <w:p w14:paraId="17C7085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23" w:type="dxa"/>
            <w:noWrap w:val="0"/>
            <w:vAlign w:val="center"/>
          </w:tcPr>
          <w:p w14:paraId="61D483C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称  谓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3688D10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124" w:type="dxa"/>
            <w:gridSpan w:val="4"/>
            <w:noWrap w:val="0"/>
            <w:vAlign w:val="center"/>
          </w:tcPr>
          <w:p w14:paraId="7B398AC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 w14:paraId="0D579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00E4BDA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FC3EAA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EAA135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3CF74B5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2891C3F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088B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27FDFE5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633077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A46CFF5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0A89E81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020B2C44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9EEB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532238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32F4BC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9AF51E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0806F7D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265958E1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74D9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228676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ABF2B37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2C40F34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0DC5B8E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025E75B5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3F55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F7CBB1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9858A5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16614F9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668618B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23575BC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41BE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44E53A4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9D9670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FD5C2B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22DBC59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6F542A1E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127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4ACD16F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491296A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527938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2E9315C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4E5A37D4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8066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D0FBC3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418" w:type="dxa"/>
            <w:gridSpan w:val="8"/>
            <w:noWrap w:val="0"/>
            <w:vAlign w:val="center"/>
          </w:tcPr>
          <w:p w14:paraId="308A86CE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：家庭成员指父母、配偶、直系子女、未婚兄弟姐妹，请勿漏填、误填。若为在读、未就业或已故人员，请在“工作单位及职务”栏中填报就读学校、家庭住址或亡故情况。</w:t>
            </w:r>
          </w:p>
        </w:tc>
      </w:tr>
      <w:tr w14:paraId="00812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62D8E098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主要社会关系信息</w:t>
            </w:r>
          </w:p>
        </w:tc>
        <w:tc>
          <w:tcPr>
            <w:tcW w:w="1323" w:type="dxa"/>
            <w:noWrap w:val="0"/>
            <w:vAlign w:val="center"/>
          </w:tcPr>
          <w:p w14:paraId="52E7652A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23" w:type="dxa"/>
            <w:noWrap w:val="0"/>
            <w:vAlign w:val="center"/>
          </w:tcPr>
          <w:p w14:paraId="007D84C7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称  谓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2D8BFD77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124" w:type="dxa"/>
            <w:gridSpan w:val="4"/>
            <w:noWrap w:val="0"/>
            <w:vAlign w:val="center"/>
          </w:tcPr>
          <w:p w14:paraId="5CAE459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 w14:paraId="1F9BD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E15AEB5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3CABAA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37EAE0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18AF4A67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1D7B8F44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28856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642BAD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7461DC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671448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3E173B6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2E4DEFC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570BB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4A7F561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E66624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DD51A6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551DDC95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75DDD446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29DB3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ACED79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118996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3743DF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19D51CB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3AECEE5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6230B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0767A47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75D0AB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9902DC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6F24A1C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708A4B9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4CABC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DB01D9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E73AD4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6B3569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5DC0B7B2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6E848AA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08616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1790FAE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F09B37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B62D69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1C8C448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07D45F6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52F0E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5578CDF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1EEA4D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A65548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 w14:paraId="7F9E7F2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4124" w:type="dxa"/>
            <w:gridSpan w:val="4"/>
            <w:noWrap w:val="0"/>
            <w:vAlign w:val="center"/>
          </w:tcPr>
          <w:p w14:paraId="219E3C5C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 w14:paraId="36B33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6" w:type="dxa"/>
            <w:vMerge w:val="continue"/>
            <w:noWrap w:val="0"/>
            <w:vAlign w:val="top"/>
          </w:tcPr>
          <w:p w14:paraId="33E8067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418" w:type="dxa"/>
            <w:gridSpan w:val="8"/>
            <w:noWrap w:val="0"/>
            <w:vAlign w:val="center"/>
          </w:tcPr>
          <w:p w14:paraId="2EEE7B0B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：主要社会关系指祖父母、外祖父母、已婚兄弟姐妹，请勿漏填、误填。若为在读、未就业或已故人员，请在“工作单位及职务”栏中填报就读学校、家庭住址或亡故情况。</w:t>
            </w:r>
          </w:p>
        </w:tc>
      </w:tr>
      <w:tr w14:paraId="51DDF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 w14:paraId="72B5AEB4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主要现实表现由考生所在单位或村、社区、学校填写</w:t>
            </w:r>
          </w:p>
        </w:tc>
        <w:tc>
          <w:tcPr>
            <w:tcW w:w="9418" w:type="dxa"/>
            <w:gridSpan w:val="8"/>
            <w:noWrap w:val="0"/>
            <w:vAlign w:val="center"/>
          </w:tcPr>
          <w:p w14:paraId="767B900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03ED83B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79A5D19F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2A88B00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158114A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279CFBC0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097B843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031D553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25F0598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（</w:t>
            </w:r>
            <w:r>
              <w:rPr>
                <w:rFonts w:ascii="黑体" w:hAnsi="黑体" w:eastAsia="黑体"/>
                <w:sz w:val="22"/>
              </w:rPr>
              <w:t>盖章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  <w:p w14:paraId="616128DB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658CF6E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 年    月    日</w:t>
            </w:r>
          </w:p>
        </w:tc>
      </w:tr>
      <w:tr w14:paraId="12866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 w14:paraId="359F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rPr>
                <w:rFonts w:ascii="黑体" w:hAnsi="黑体" w:eastAsia="黑体"/>
                <w:spacing w:val="30"/>
                <w:sz w:val="18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当地公安部门意见</w:t>
            </w:r>
          </w:p>
        </w:tc>
        <w:tc>
          <w:tcPr>
            <w:tcW w:w="9418" w:type="dxa"/>
            <w:gridSpan w:val="8"/>
            <w:noWrap w:val="0"/>
            <w:vAlign w:val="center"/>
          </w:tcPr>
          <w:p w14:paraId="3350551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0DF2D7BE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7B2D9BD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44751AA8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（</w:t>
            </w:r>
            <w:r>
              <w:rPr>
                <w:rFonts w:ascii="黑体" w:hAnsi="黑体" w:eastAsia="黑体"/>
                <w:sz w:val="22"/>
              </w:rPr>
              <w:t>盖章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  <w:p w14:paraId="4647234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4E1530B5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 年    月    日</w:t>
            </w:r>
          </w:p>
        </w:tc>
      </w:tr>
      <w:tr w14:paraId="7D5CA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 w14:paraId="4F42436B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  <w:szCs w:val="24"/>
              </w:rPr>
              <w:t>考察政审单位意见</w:t>
            </w:r>
          </w:p>
        </w:tc>
        <w:tc>
          <w:tcPr>
            <w:tcW w:w="9418" w:type="dxa"/>
            <w:gridSpan w:val="8"/>
            <w:noWrap w:val="0"/>
            <w:vAlign w:val="center"/>
          </w:tcPr>
          <w:p w14:paraId="0BAAA49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53DCE029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72D60453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38E70971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4BA3086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（</w:t>
            </w:r>
            <w:r>
              <w:rPr>
                <w:rFonts w:ascii="黑体" w:hAnsi="黑体" w:eastAsia="黑体"/>
                <w:sz w:val="22"/>
              </w:rPr>
              <w:t>盖章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  <w:p w14:paraId="67A566CD"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  <w:p w14:paraId="2D2791D9">
            <w:pPr>
              <w:wordWrap w:val="0"/>
              <w:spacing w:line="30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              年    月    日</w:t>
            </w:r>
          </w:p>
        </w:tc>
      </w:tr>
    </w:tbl>
    <w:p w14:paraId="214D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880" w:hanging="880" w:hangingChars="400"/>
        <w:textAlignment w:val="auto"/>
        <w:rPr>
          <w:rFonts w:hint="eastAsia" w:ascii="仿宋_GB2312" w:eastAsia="仿宋_GB2312" w:cs="CESI宋体-GB13000"/>
          <w:color w:val="000000"/>
          <w:sz w:val="22"/>
          <w:szCs w:val="22"/>
        </w:rPr>
      </w:pPr>
      <w:r>
        <w:rPr>
          <w:rFonts w:hint="eastAsia" w:ascii="黑体" w:hAnsi="黑体" w:eastAsia="黑体" w:cs="CESI宋体-GB13000"/>
          <w:color w:val="000000"/>
          <w:sz w:val="22"/>
          <w:szCs w:val="22"/>
        </w:rPr>
        <w:t>说明</w:t>
      </w:r>
      <w:r>
        <w:rPr>
          <w:rFonts w:hint="eastAsia" w:ascii="仿宋_GB2312" w:eastAsia="仿宋_GB2312" w:cs="CESI宋体-GB13000"/>
          <w:color w:val="000000"/>
          <w:sz w:val="22"/>
          <w:szCs w:val="22"/>
        </w:rPr>
        <w:t>：</w:t>
      </w:r>
    </w:p>
    <w:p w14:paraId="125591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880" w:hanging="880" w:hangingChars="400"/>
        <w:textAlignment w:val="auto"/>
        <w:rPr>
          <w:rFonts w:hint="eastAsia" w:ascii="仿宋_GB2312" w:eastAsia="仿宋_GB2312" w:cs="CESI宋体-GB13000"/>
          <w:color w:val="000000"/>
          <w:sz w:val="22"/>
          <w:szCs w:val="22"/>
        </w:rPr>
      </w:pPr>
      <w:r>
        <w:rPr>
          <w:rFonts w:ascii="仿宋_GB2312" w:eastAsia="仿宋_GB2312" w:cs="CESI宋体-GB13000"/>
          <w:color w:val="000000"/>
          <w:sz w:val="22"/>
          <w:szCs w:val="22"/>
        </w:rPr>
        <w:t>主要现实表现包括：政治思想表现、道德品质</w:t>
      </w:r>
      <w:r>
        <w:rPr>
          <w:rFonts w:hint="eastAsia" w:ascii="仿宋_GB2312" w:eastAsia="仿宋_GB2312" w:cs="CESI宋体-GB13000"/>
          <w:color w:val="000000"/>
          <w:sz w:val="22"/>
          <w:szCs w:val="22"/>
        </w:rPr>
        <w:t>、业务能力、工作实绩、遵纪守法、</w:t>
      </w:r>
    </w:p>
    <w:p w14:paraId="510D49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仿宋_GB2312" w:eastAsia="仿宋_GB2312" w:cs="CESI宋体-GB13000"/>
          <w:color w:val="000000"/>
          <w:sz w:val="22"/>
          <w:szCs w:val="22"/>
        </w:rPr>
      </w:pPr>
      <w:r>
        <w:rPr>
          <w:rFonts w:hint="eastAsia" w:ascii="仿宋_GB2312" w:eastAsia="仿宋_GB2312" w:cs="CESI宋体-GB13000"/>
          <w:color w:val="000000"/>
          <w:sz w:val="22"/>
          <w:szCs w:val="22"/>
        </w:rPr>
        <w:t>有无参加非法组织、主要缺点或不足。</w:t>
      </w:r>
    </w:p>
    <w:p w14:paraId="43102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仿宋_GB2312" w:eastAsia="仿宋_GB2312" w:cs="CESI宋体-GB13000"/>
          <w:color w:val="000000"/>
          <w:sz w:val="22"/>
          <w:szCs w:val="22"/>
        </w:rPr>
      </w:pPr>
      <w:r>
        <w:rPr>
          <w:rFonts w:ascii="仿宋_GB2312" w:eastAsia="仿宋_GB2312" w:cs="CESI宋体-GB13000"/>
          <w:color w:val="000000"/>
          <w:sz w:val="22"/>
          <w:szCs w:val="22"/>
        </w:rPr>
        <w:t>2、当地公安部门是指考生户籍所在地（或现居住地）派出所，意见指有无违法行为记录。</w:t>
      </w:r>
    </w:p>
    <w:p w14:paraId="718262C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2F96"/>
    <w:multiLevelType w:val="singleLevel"/>
    <w:tmpl w:val="BFF72F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91CE5"/>
    <w:rsid w:val="0D8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2024-12-20T05:56:00Z</dcterms:created>
  <dc:creator>听雨的猫</dc:creator>
  <cp:lastModifiedBy>听雨的猫</cp:lastModifiedBy>
  <dcterms:modified xsi:type="dcterms:W3CDTF">2024-12-20T05:58:36Z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A4C900073A3D46F69C89B9216949DDC7_11</vt:lpwstr>
  </property>
</Properties>
</file>