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97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mc:AlternateContent>
          <mc:Choice Requires="wps">
            <w:drawing>
              <wp:inline distT="0" distB="0" distL="114300" distR="114300">
                <wp:extent cx="6718300" cy="323850"/>
                <wp:effectExtent l="8890" t="8890" r="24130" b="17780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323850"/>
                        </a:xfrm>
                        <a:prstGeom prst="rect">
                          <a:avLst/>
                        </a:prstGeom>
                        <a:noFill/>
                        <a:ln w="1828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5"/>
                              <w:ind w:left="539" w:right="0" w:firstLine="0"/>
                              <w:jc w:val="left"/>
                              <w:rPr>
                                <w:rFonts w:hint="eastAsia" w:ascii="楷体" w:hAnsi="楷体" w:eastAsia="楷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★</w:t>
                            </w:r>
                            <w:r>
                              <w:rPr>
                                <w:rFonts w:hint="eastAsia" w:ascii="楷体" w:hAnsi="楷体" w:eastAsia="楷体"/>
                                <w:b/>
                                <w:sz w:val="32"/>
                              </w:rPr>
                              <w:t>考试当天进入考点时需出示检查，在考场上交此承诺书方可进入。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25.5pt;width:529pt;" filled="f" stroked="t" coordsize="21600,21600" o:gfxdata="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5s8LfWAAAABQEAAA8AAAAAAAAA&#10;AQAgAAAAIgAAAGRycy9kb3ducmV2LnhtbFBLAQIUABQAAAAIAIdO4kDkVYaCEwIAADIEAAAOAAAA&#10;AAAAAAEAIAAAACUBAABkcnMvZTJvRG9jLnhtbFBLBQYAAAAABgAGAFkBAACqBQAAAAA=&#10;">
                <v:fill on="f" focussize="0,0"/>
                <v:stroke weight="1.44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/>
                        <w:ind w:left="539" w:right="0" w:firstLine="0"/>
                        <w:jc w:val="left"/>
                        <w:rPr>
                          <w:rFonts w:hint="eastAsia" w:ascii="楷体" w:hAnsi="楷体" w:eastAsia="楷体"/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★</w:t>
                      </w:r>
                      <w:r>
                        <w:rPr>
                          <w:rFonts w:hint="eastAsia" w:ascii="楷体" w:hAnsi="楷体" w:eastAsia="楷体"/>
                          <w:b/>
                          <w:sz w:val="32"/>
                        </w:rPr>
                        <w:t>考试当天进入考点时需出示检查，在考场上交此承诺书方可进入。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272" w:lineRule="auto"/>
        <w:ind w:left="323" w:right="340" w:firstLine="0"/>
        <w:jc w:val="center"/>
        <w:textAlignment w:val="auto"/>
        <w:rPr>
          <w:rFonts w:hint="eastAsia" w:ascii="宋体" w:eastAsia="宋体"/>
          <w:sz w:val="36"/>
          <w:szCs w:val="22"/>
        </w:rPr>
      </w:pPr>
      <w:r>
        <w:rPr>
          <w:rFonts w:hint="default" w:ascii="宋体" w:eastAsia="宋体"/>
          <w:sz w:val="36"/>
          <w:szCs w:val="22"/>
          <w:lang w:val="en-US" w:eastAsia="zh-CN"/>
        </w:rPr>
        <w:t>2022年武汉临空港投资集团有限公司面向“双一流”部属院校</w:t>
      </w:r>
      <w:r>
        <w:rPr>
          <w:rFonts w:hint="eastAsia" w:ascii="宋体" w:eastAsia="宋体"/>
          <w:sz w:val="36"/>
          <w:szCs w:val="22"/>
          <w:lang w:val="en-US" w:eastAsia="zh-CN"/>
        </w:rPr>
        <w:t>定</w:t>
      </w:r>
      <w:r>
        <w:rPr>
          <w:rFonts w:hint="default" w:ascii="宋体" w:eastAsia="宋体"/>
          <w:sz w:val="36"/>
          <w:szCs w:val="22"/>
          <w:lang w:val="en-US" w:eastAsia="zh-CN"/>
        </w:rPr>
        <w:t>向遴选招聘</w:t>
      </w:r>
      <w:r>
        <w:rPr>
          <w:rFonts w:hint="eastAsia" w:ascii="宋体" w:eastAsia="宋体"/>
          <w:sz w:val="36"/>
          <w:szCs w:val="22"/>
          <w:lang w:val="en-US" w:eastAsia="zh-CN"/>
        </w:rPr>
        <w:t>资格复审</w:t>
      </w:r>
      <w:r>
        <w:rPr>
          <w:rFonts w:hint="eastAsia" w:ascii="宋体" w:eastAsia="宋体"/>
          <w:sz w:val="36"/>
          <w:szCs w:val="22"/>
        </w:rPr>
        <w:t>考生健康声明及安全考试承诺书</w:t>
      </w:r>
    </w:p>
    <w:p>
      <w:pPr>
        <w:pStyle w:val="3"/>
        <w:tabs>
          <w:tab w:val="left" w:pos="2039"/>
          <w:tab w:val="left" w:pos="4139"/>
          <w:tab w:val="left" w:pos="6939"/>
          <w:tab w:val="left" w:pos="10755"/>
        </w:tabs>
        <w:spacing w:before="48" w:line="321" w:lineRule="auto"/>
        <w:ind w:left="220" w:right="169"/>
        <w:jc w:val="both"/>
      </w:pPr>
      <w:r>
        <w:t>姓</w:t>
      </w:r>
      <w:r>
        <w:rPr>
          <w:spacing w:val="-3"/>
        </w:rPr>
        <w:t>名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   </w:t>
      </w:r>
      <w:r>
        <w:rPr>
          <w:spacing w:val="3"/>
          <w:u w:val="single"/>
        </w:rPr>
        <w:t xml:space="preserve"> </w:t>
      </w:r>
      <w:r>
        <w:rPr>
          <w:rFonts w:hint="eastAsia"/>
          <w:lang w:eastAsia="zh-CN"/>
        </w:rPr>
        <w:t>复审序</w:t>
      </w:r>
      <w:r>
        <w:t>号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"/>
        </w:rPr>
        <w:t>有</w:t>
      </w:r>
      <w:r>
        <w:rPr>
          <w:spacing w:val="-3"/>
        </w:rPr>
        <w:t>效</w:t>
      </w:r>
      <w:r>
        <w:rPr>
          <w:spacing w:val="-1"/>
        </w:rPr>
        <w:t>联系</w:t>
      </w:r>
      <w:r>
        <w:rPr>
          <w:spacing w:val="-3"/>
        </w:rPr>
        <w:t>方</w:t>
      </w:r>
      <w:r>
        <w:rPr>
          <w:spacing w:val="-1"/>
        </w:rPr>
        <w:t>式：</w:t>
      </w:r>
      <w:r>
        <w:rPr>
          <w:spacing w:val="-1"/>
          <w:u w:val="single"/>
        </w:rPr>
        <w:tab/>
      </w:r>
      <w:r>
        <w:rPr>
          <w:u w:val="single"/>
        </w:rPr>
        <w:t xml:space="preserve"> </w:t>
      </w:r>
      <w:r>
        <w:t>身</w:t>
      </w:r>
      <w:r>
        <w:rPr>
          <w:spacing w:val="-3"/>
        </w:rPr>
        <w:t>份</w:t>
      </w:r>
      <w:r>
        <w:t>证号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1"/>
        </w:rPr>
        <w:t>工</w:t>
      </w:r>
      <w:r>
        <w:rPr>
          <w:spacing w:val="-3"/>
        </w:rPr>
        <w:t>作</w:t>
      </w:r>
      <w:r>
        <w:rPr>
          <w:spacing w:val="-1"/>
        </w:rPr>
        <w:t>单位：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w w:val="100"/>
        </w:rPr>
        <w:t>本</w:t>
      </w:r>
      <w:r>
        <w:rPr>
          <w:spacing w:val="-3"/>
          <w:w w:val="100"/>
        </w:rPr>
        <w:t>人</w:t>
      </w:r>
      <w:r>
        <w:rPr>
          <w:spacing w:val="-1"/>
          <w:w w:val="100"/>
        </w:rPr>
        <w:t>现住</w:t>
      </w:r>
      <w:r>
        <w:rPr>
          <w:spacing w:val="-3"/>
          <w:w w:val="100"/>
        </w:rPr>
        <w:t>址</w:t>
      </w:r>
      <w:r>
        <w:rPr>
          <w:spacing w:val="-1"/>
          <w:w w:val="100"/>
        </w:rPr>
        <w:t>（请</w:t>
      </w:r>
      <w:r>
        <w:rPr>
          <w:spacing w:val="-3"/>
          <w:w w:val="100"/>
        </w:rPr>
        <w:t>详</w:t>
      </w:r>
      <w:r>
        <w:rPr>
          <w:spacing w:val="-1"/>
          <w:w w:val="100"/>
        </w:rPr>
        <w:t>细填</w:t>
      </w:r>
      <w:r>
        <w:rPr>
          <w:spacing w:val="-3"/>
          <w:w w:val="100"/>
        </w:rPr>
        <w:t>写</w:t>
      </w:r>
      <w:r>
        <w:rPr>
          <w:spacing w:val="-1"/>
          <w:w w:val="100"/>
        </w:rPr>
        <w:t>，住</w:t>
      </w:r>
      <w:r>
        <w:rPr>
          <w:spacing w:val="-3"/>
          <w:w w:val="100"/>
        </w:rPr>
        <w:t>址</w:t>
      </w:r>
      <w:r>
        <w:rPr>
          <w:spacing w:val="-1"/>
          <w:w w:val="100"/>
        </w:rPr>
        <w:t>请具</w:t>
      </w:r>
      <w:r>
        <w:rPr>
          <w:spacing w:val="-3"/>
          <w:w w:val="100"/>
        </w:rPr>
        <w:t>体</w:t>
      </w:r>
      <w:r>
        <w:rPr>
          <w:spacing w:val="-1"/>
          <w:w w:val="100"/>
        </w:rPr>
        <w:t>到街</w:t>
      </w:r>
      <w:r>
        <w:rPr>
          <w:spacing w:val="-3"/>
          <w:w w:val="100"/>
        </w:rPr>
        <w:t>道</w:t>
      </w:r>
      <w:r>
        <w:rPr>
          <w:spacing w:val="1"/>
          <w:w w:val="100"/>
        </w:rPr>
        <w:t>/</w:t>
      </w:r>
      <w:r>
        <w:rPr>
          <w:spacing w:val="-1"/>
          <w:w w:val="100"/>
        </w:rPr>
        <w:t>社</w:t>
      </w:r>
      <w:r>
        <w:rPr>
          <w:spacing w:val="-3"/>
          <w:w w:val="100"/>
        </w:rPr>
        <w:t>区</w:t>
      </w:r>
      <w:r>
        <w:rPr>
          <w:spacing w:val="-1"/>
          <w:w w:val="100"/>
        </w:rPr>
        <w:t>及门</w:t>
      </w:r>
      <w:r>
        <w:rPr>
          <w:spacing w:val="-3"/>
          <w:w w:val="100"/>
        </w:rPr>
        <w:t>牌</w:t>
      </w:r>
      <w:r>
        <w:rPr>
          <w:spacing w:val="-1"/>
          <w:w w:val="100"/>
        </w:rPr>
        <w:t>号或</w:t>
      </w:r>
      <w:r>
        <w:rPr>
          <w:spacing w:val="-3"/>
          <w:w w:val="100"/>
        </w:rPr>
        <w:t>宾</w:t>
      </w:r>
      <w:r>
        <w:rPr>
          <w:spacing w:val="-1"/>
          <w:w w:val="100"/>
        </w:rPr>
        <w:t>馆地</w:t>
      </w:r>
      <w:r>
        <w:rPr>
          <w:spacing w:val="-3"/>
          <w:w w:val="100"/>
        </w:rPr>
        <w:t>址</w:t>
      </w:r>
      <w:r>
        <w:rPr>
          <w:spacing w:val="-2"/>
          <w:w w:val="100"/>
        </w:rPr>
        <w:t>/</w:t>
      </w:r>
      <w:r>
        <w:rPr>
          <w:spacing w:val="-1"/>
          <w:w w:val="100"/>
        </w:rPr>
        <w:t>房</w:t>
      </w:r>
      <w:r>
        <w:rPr>
          <w:spacing w:val="-3"/>
          <w:w w:val="100"/>
        </w:rPr>
        <w:t>间</w:t>
      </w:r>
      <w:r>
        <w:rPr>
          <w:spacing w:val="-1"/>
          <w:w w:val="100"/>
        </w:rPr>
        <w:t>号</w:t>
      </w:r>
      <w:r>
        <w:rPr>
          <w:spacing w:val="-140"/>
          <w:w w:val="100"/>
        </w:rPr>
        <w:t>）</w:t>
      </w:r>
      <w:r>
        <w:rPr>
          <w:w w:val="100"/>
        </w:rPr>
        <w:t>：</w:t>
      </w:r>
    </w:p>
    <w:p>
      <w:pPr>
        <w:pStyle w:val="3"/>
        <w:spacing w:before="9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645910" cy="0"/>
                <wp:effectExtent l="0" t="0" r="0" b="0"/>
                <wp:wrapTopAndBottom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6pt;margin-top:15.5pt;height:0pt;width:523.3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Qs+vX&#10;AAAACQEAAA8AAAAAAAAAAQAgAAAAIgAAAGRycy9kb3ducmV2LnhtbFBLAQIUABQAAAAIAIdO4kDN&#10;HILq6AEAANsDAAAOAAAAAAAAAAEAIAAAACYBAABkcnMvZTJvRG9jLnhtbFBLBQYAAAAABgAGAFkB&#10;AACABQAAAAA=&#10;">
                <v:fill on="f" focussize="0,0"/>
                <v:stroke weight="0.6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2"/>
        <w:rPr>
          <w:sz w:val="7"/>
        </w:rPr>
      </w:pPr>
    </w:p>
    <w:p>
      <w:pPr>
        <w:spacing w:before="67"/>
        <w:ind w:left="13" w:right="58" w:firstLine="0"/>
        <w:jc w:val="center"/>
        <w:rPr>
          <w:sz w:val="24"/>
        </w:rPr>
      </w:pPr>
      <w:r>
        <w:rPr>
          <w:sz w:val="24"/>
        </w:rPr>
        <w:t xml:space="preserve">1.本人考前 </w:t>
      </w:r>
      <w:r>
        <w:rPr>
          <w:rFonts w:hint="eastAsia"/>
          <w:sz w:val="24"/>
          <w:lang w:val="en-US" w:eastAsia="zh-CN"/>
        </w:rPr>
        <w:t>14</w:t>
      </w:r>
      <w:r>
        <w:rPr>
          <w:sz w:val="24"/>
        </w:rPr>
        <w:t xml:space="preserve"> 日内，是否与新冠肺炎确诊病例疑似病例或已发现无症状感染者有接触史。是□否□</w:t>
      </w:r>
    </w:p>
    <w:p>
      <w:pPr>
        <w:pStyle w:val="3"/>
        <w:spacing w:before="5"/>
        <w:rPr>
          <w:sz w:val="14"/>
        </w:rPr>
      </w:pPr>
    </w:p>
    <w:tbl>
      <w:tblPr>
        <w:tblStyle w:val="4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0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50" w:type="dxa"/>
          </w:tcPr>
          <w:p>
            <w:pPr>
              <w:pStyle w:val="8"/>
              <w:spacing w:line="27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2.本人考前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 xml:space="preserve"> 日内，是否有中高风险地区及重点地区旅居史</w:t>
            </w:r>
          </w:p>
        </w:tc>
        <w:tc>
          <w:tcPr>
            <w:tcW w:w="1490" w:type="dxa"/>
          </w:tcPr>
          <w:p>
            <w:pPr>
              <w:pStyle w:val="8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50" w:type="dxa"/>
          </w:tcPr>
          <w:p>
            <w:pPr>
              <w:pStyle w:val="8"/>
              <w:spacing w:before="7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3.本人考前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 xml:space="preserve"> 日内，是否在居住地有被隔离或曾被隔离且未做核酸检测。</w:t>
            </w:r>
          </w:p>
        </w:tc>
        <w:tc>
          <w:tcPr>
            <w:tcW w:w="1490" w:type="dxa"/>
          </w:tcPr>
          <w:p>
            <w:pPr>
              <w:pStyle w:val="8"/>
              <w:spacing w:before="7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50" w:type="dxa"/>
          </w:tcPr>
          <w:p>
            <w:pPr>
              <w:pStyle w:val="8"/>
              <w:spacing w:before="7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4.本人考前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 xml:space="preserve"> 日内，是否从境外/港澳台入鄂。</w:t>
            </w:r>
          </w:p>
        </w:tc>
        <w:tc>
          <w:tcPr>
            <w:tcW w:w="1490" w:type="dxa"/>
          </w:tcPr>
          <w:p>
            <w:pPr>
              <w:pStyle w:val="8"/>
              <w:spacing w:before="7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050" w:type="dxa"/>
          </w:tcPr>
          <w:p>
            <w:pPr>
              <w:pStyle w:val="8"/>
              <w:spacing w:before="7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5.本人考前 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 xml:space="preserve"> 日内，是否与从国（境）外人员有接触史。</w:t>
            </w:r>
          </w:p>
        </w:tc>
        <w:tc>
          <w:tcPr>
            <w:tcW w:w="1490" w:type="dxa"/>
          </w:tcPr>
          <w:p>
            <w:pPr>
              <w:pStyle w:val="8"/>
              <w:spacing w:before="7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050" w:type="dxa"/>
          </w:tcPr>
          <w:p>
            <w:pPr>
              <w:pStyle w:val="8"/>
              <w:spacing w:before="7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6.共同居住家庭成员是否有上述 1-5 类的情况。</w:t>
            </w:r>
          </w:p>
        </w:tc>
        <w:tc>
          <w:tcPr>
            <w:tcW w:w="1490" w:type="dxa"/>
          </w:tcPr>
          <w:p>
            <w:pPr>
              <w:pStyle w:val="8"/>
              <w:spacing w:before="7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50" w:type="dxa"/>
          </w:tcPr>
          <w:p>
            <w:pPr>
              <w:pStyle w:val="8"/>
              <w:spacing w:before="76" w:line="254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7. 本人考前 3 日内，是否有发热、咳嗽、胸闷、呼吸困难等上述任何一种症状。</w:t>
            </w:r>
          </w:p>
        </w:tc>
        <w:tc>
          <w:tcPr>
            <w:tcW w:w="1490" w:type="dxa"/>
          </w:tcPr>
          <w:p>
            <w:pPr>
              <w:pStyle w:val="8"/>
              <w:spacing w:before="76" w:line="25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是□否□</w:t>
            </w:r>
          </w:p>
        </w:tc>
      </w:tr>
    </w:tbl>
    <w:p>
      <w:pPr>
        <w:tabs>
          <w:tab w:val="left" w:pos="5353"/>
          <w:tab w:val="left" w:pos="10513"/>
        </w:tabs>
        <w:spacing w:before="184"/>
        <w:ind w:left="13" w:right="0" w:firstLine="0"/>
        <w:jc w:val="center"/>
        <w:rPr>
          <w:rFonts w:ascii="Times New Roman" w:hAnsi="Times New Roman" w:eastAsia="Times New Roman"/>
          <w:sz w:val="24"/>
        </w:rPr>
      </w:pPr>
      <w:r>
        <w:rPr>
          <w:sz w:val="24"/>
        </w:rPr>
        <w:t>8.本人未接种新冠疫苗原因： □禁忌症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□因病缓种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</w:p>
    <w:p>
      <w:pPr>
        <w:tabs>
          <w:tab w:val="left" w:pos="10033"/>
        </w:tabs>
        <w:spacing w:before="154" w:after="17"/>
        <w:ind w:left="13" w:right="0" w:firstLine="0"/>
        <w:jc w:val="center"/>
        <w:rPr>
          <w:rFonts w:ascii="Times New Roman" w:hAnsi="Times New Roman" w:eastAsia="Times New Roman"/>
          <w:sz w:val="24"/>
          <w:u w:val="single"/>
        </w:rPr>
      </w:pPr>
      <w:r>
        <w:rPr>
          <w:sz w:val="24"/>
        </w:rPr>
        <w:t>□其他原因：</w:t>
      </w:r>
      <w:r>
        <w:rPr>
          <w:rFonts w:ascii="Times New Roman" w:hAnsi="Times New Roman" w:eastAsia="Times New Roman"/>
          <w:sz w:val="24"/>
          <w:u w:val="single"/>
        </w:rPr>
        <w:t xml:space="preserve"> </w:t>
      </w:r>
      <w:r>
        <w:rPr>
          <w:rFonts w:ascii="Times New Roman" w:hAnsi="Times New Roman" w:eastAsia="Times New Roman"/>
          <w:sz w:val="24"/>
          <w:u w:val="single"/>
        </w:rPr>
        <w:tab/>
      </w:r>
      <w:bookmarkStart w:id="0" w:name="_GoBack"/>
      <w:bookmarkEnd w:id="0"/>
    </w:p>
    <w:p>
      <w:pPr>
        <w:tabs>
          <w:tab w:val="left" w:pos="10033"/>
        </w:tabs>
        <w:spacing w:before="154" w:after="17"/>
        <w:ind w:left="13" w:right="0" w:firstLine="0"/>
        <w:jc w:val="center"/>
        <w:rPr>
          <w:rFonts w:ascii="Times New Roman" w:hAnsi="Times New Roman" w:eastAsia="Times New Roman"/>
          <w:sz w:val="24"/>
          <w:u w:val="single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162"/>
        <w:gridCol w:w="1950"/>
        <w:gridCol w:w="1175"/>
        <w:gridCol w:w="2188"/>
        <w:gridCol w:w="1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pStyle w:val="8"/>
              <w:spacing w:before="110" w:line="350" w:lineRule="exact"/>
              <w:ind w:left="27"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2162" w:type="dxa"/>
          </w:tcPr>
          <w:p>
            <w:pPr>
              <w:pStyle w:val="8"/>
              <w:spacing w:before="110" w:line="350" w:lineRule="exact"/>
              <w:ind w:left="92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日期</w:t>
            </w:r>
          </w:p>
        </w:tc>
        <w:tc>
          <w:tcPr>
            <w:tcW w:w="1950" w:type="dxa"/>
          </w:tcPr>
          <w:p>
            <w:pPr>
              <w:pStyle w:val="8"/>
              <w:spacing w:before="110" w:line="350" w:lineRule="exact"/>
              <w:ind w:left="1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体温监测数据</w:t>
            </w:r>
          </w:p>
        </w:tc>
        <w:tc>
          <w:tcPr>
            <w:tcW w:w="1175" w:type="dxa"/>
          </w:tcPr>
          <w:p>
            <w:pPr>
              <w:pStyle w:val="8"/>
              <w:spacing w:before="110" w:line="350" w:lineRule="exact"/>
              <w:ind w:left="27"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2188" w:type="dxa"/>
          </w:tcPr>
          <w:p>
            <w:pPr>
              <w:pStyle w:val="8"/>
              <w:spacing w:before="110" w:line="35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日期</w:t>
            </w:r>
          </w:p>
        </w:tc>
        <w:tc>
          <w:tcPr>
            <w:tcW w:w="1909" w:type="dxa"/>
          </w:tcPr>
          <w:p>
            <w:pPr>
              <w:pStyle w:val="8"/>
              <w:spacing w:before="110" w:line="350" w:lineRule="exact"/>
              <w:ind w:left="11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体温监测数据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pStyle w:val="8"/>
              <w:spacing w:before="92"/>
              <w:ind w:left="27" w:right="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1天</w:t>
            </w:r>
          </w:p>
        </w:tc>
        <w:tc>
          <w:tcPr>
            <w:tcW w:w="2162" w:type="dxa"/>
          </w:tcPr>
          <w:p>
            <w:pPr>
              <w:pStyle w:val="8"/>
              <w:spacing w:before="92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before="0" w:line="240" w:lineRule="auto"/>
        <w:ind w:left="220" w:right="44" w:firstLine="280"/>
        <w:jc w:val="left"/>
        <w:rPr>
          <w:b/>
          <w:sz w:val="2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162"/>
        <w:gridCol w:w="1950"/>
        <w:gridCol w:w="1175"/>
        <w:gridCol w:w="2188"/>
        <w:gridCol w:w="19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pStyle w:val="8"/>
              <w:spacing w:before="110" w:line="350" w:lineRule="exact"/>
              <w:ind w:left="27"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2162" w:type="dxa"/>
          </w:tcPr>
          <w:p>
            <w:pPr>
              <w:pStyle w:val="8"/>
              <w:spacing w:before="110" w:line="350" w:lineRule="exact"/>
              <w:ind w:left="92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日期</w:t>
            </w:r>
          </w:p>
        </w:tc>
        <w:tc>
          <w:tcPr>
            <w:tcW w:w="1950" w:type="dxa"/>
          </w:tcPr>
          <w:p>
            <w:pPr>
              <w:pStyle w:val="8"/>
              <w:spacing w:before="110" w:line="350" w:lineRule="exact"/>
              <w:ind w:left="132"/>
              <w:jc w:val="left"/>
              <w:rPr>
                <w:rFonts w:hint="eastAsia" w:eastAsia="仿宋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每日行程记录</w:t>
            </w:r>
          </w:p>
        </w:tc>
        <w:tc>
          <w:tcPr>
            <w:tcW w:w="1175" w:type="dxa"/>
          </w:tcPr>
          <w:p>
            <w:pPr>
              <w:pStyle w:val="8"/>
              <w:spacing w:before="110" w:line="350" w:lineRule="exact"/>
              <w:ind w:left="27"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时间</w:t>
            </w:r>
          </w:p>
        </w:tc>
        <w:tc>
          <w:tcPr>
            <w:tcW w:w="2188" w:type="dxa"/>
          </w:tcPr>
          <w:p>
            <w:pPr>
              <w:pStyle w:val="8"/>
              <w:spacing w:before="110" w:line="35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日期</w:t>
            </w:r>
          </w:p>
        </w:tc>
        <w:tc>
          <w:tcPr>
            <w:tcW w:w="1909" w:type="dxa"/>
          </w:tcPr>
          <w:p>
            <w:pPr>
              <w:pStyle w:val="8"/>
              <w:spacing w:before="110" w:line="350" w:lineRule="exact"/>
              <w:ind w:left="111"/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每日行程记录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pStyle w:val="8"/>
              <w:spacing w:before="92"/>
              <w:ind w:left="27" w:right="2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>天</w:t>
            </w:r>
          </w:p>
        </w:tc>
        <w:tc>
          <w:tcPr>
            <w:tcW w:w="2162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50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175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第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天</w:t>
            </w:r>
          </w:p>
        </w:tc>
        <w:tc>
          <w:tcPr>
            <w:tcW w:w="2188" w:type="dxa"/>
          </w:tcPr>
          <w:p>
            <w:pPr>
              <w:spacing w:before="9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pacing w:val="-46"/>
                <w:sz w:val="24"/>
              </w:rPr>
              <w:t xml:space="preserve">年 </w:t>
            </w:r>
            <w:r>
              <w:rPr>
                <w:rFonts w:hint="eastAsia"/>
                <w:spacing w:val="-46"/>
                <w:sz w:val="24"/>
                <w:lang w:val="en-US" w:eastAsia="zh-CN"/>
              </w:rPr>
              <w:t xml:space="preserve">  </w:t>
            </w:r>
            <w:r>
              <w:rPr>
                <w:spacing w:val="-46"/>
                <w:sz w:val="24"/>
              </w:rPr>
              <w:t xml:space="preserve">月 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hint="eastAsia"/>
                <w:spacing w:val="-34"/>
                <w:sz w:val="24"/>
                <w:lang w:val="en-US" w:eastAsia="zh-CN"/>
              </w:rPr>
              <w:t xml:space="preserve"> </w:t>
            </w:r>
            <w:r>
              <w:rPr>
                <w:spacing w:val="-34"/>
                <w:sz w:val="24"/>
              </w:rPr>
              <w:t>日</w:t>
            </w:r>
          </w:p>
        </w:tc>
        <w:tc>
          <w:tcPr>
            <w:tcW w:w="1909" w:type="dxa"/>
          </w:tcPr>
          <w:p>
            <w:pPr>
              <w:pStyle w:val="8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before="0" w:line="240" w:lineRule="auto"/>
        <w:ind w:left="220" w:right="44" w:firstLine="280"/>
        <w:jc w:val="left"/>
        <w:rPr>
          <w:b/>
          <w:sz w:val="28"/>
        </w:rPr>
      </w:pPr>
    </w:p>
    <w:p>
      <w:pPr>
        <w:spacing w:before="0" w:line="240" w:lineRule="auto"/>
        <w:ind w:left="220" w:right="44" w:firstLine="280"/>
        <w:jc w:val="left"/>
        <w:rPr>
          <w:sz w:val="30"/>
        </w:rPr>
      </w:pPr>
      <w:r>
        <w:rPr>
          <w:b/>
          <w:sz w:val="28"/>
        </w:rPr>
        <w:t>本人承诺：</w:t>
      </w:r>
      <w:r>
        <w:rPr>
          <w:sz w:val="28"/>
        </w:rPr>
        <w:t>1、</w:t>
      </w:r>
      <w:r>
        <w:rPr>
          <w:sz w:val="30"/>
        </w:rPr>
        <w:t>本人保证以上声明信息真实、准确、完整，</w:t>
      </w:r>
      <w:r>
        <w:rPr>
          <w:sz w:val="28"/>
        </w:rPr>
        <w:t xml:space="preserve">如因隐瞒或虚假填报， </w:t>
      </w:r>
      <w:r>
        <w:rPr>
          <w:sz w:val="30"/>
        </w:rPr>
        <w:t>本人自愿取消考试资格，并承担由此引起的相关法律责任，自愿接受法律法规的处罚和制裁。</w:t>
      </w:r>
    </w:p>
    <w:p>
      <w:pPr>
        <w:pStyle w:val="2"/>
        <w:spacing w:line="225" w:lineRule="auto"/>
        <w:rPr>
          <w:rFonts w:ascii="仿宋" w:hAnsi="仿宋" w:eastAsia="仿宋" w:cs="仿宋"/>
          <w:sz w:val="30"/>
          <w:szCs w:val="22"/>
          <w:lang w:val="zh-CN" w:eastAsia="zh-CN" w:bidi="zh-CN"/>
        </w:rPr>
      </w:pPr>
      <w:r>
        <w:rPr>
          <w:rFonts w:ascii="仿宋" w:hAnsi="仿宋" w:eastAsia="仿宋" w:cs="仿宋"/>
          <w:sz w:val="30"/>
          <w:szCs w:val="22"/>
          <w:lang w:val="zh-CN" w:eastAsia="zh-CN" w:bidi="zh-CN"/>
        </w:rPr>
        <w:t>2、本人在</w:t>
      </w:r>
      <w:r>
        <w:rPr>
          <w:rFonts w:hint="eastAsia" w:ascii="仿宋" w:hAnsi="仿宋" w:eastAsia="仿宋" w:cs="仿宋"/>
          <w:sz w:val="30"/>
          <w:szCs w:val="22"/>
          <w:lang w:val="zh-CN" w:eastAsia="zh-CN" w:bidi="zh-CN"/>
        </w:rPr>
        <w:t>此通知当天开始</w:t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>如实填写“体温自我监测登记表”</w:t>
      </w:r>
      <w:r>
        <w:rPr>
          <w:rFonts w:hint="eastAsia" w:ascii="仿宋" w:hAnsi="仿宋" w:eastAsia="仿宋" w:cs="仿宋"/>
          <w:sz w:val="30"/>
          <w:szCs w:val="22"/>
          <w:lang w:val="zh-CN" w:eastAsia="zh-CN" w:bidi="zh-CN"/>
        </w:rPr>
        <w:t>、“每日行程记录表”</w:t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>，</w:t>
      </w:r>
      <w:r>
        <w:rPr>
          <w:rFonts w:hint="eastAsia" w:ascii="仿宋" w:hAnsi="仿宋" w:eastAsia="仿宋" w:cs="仿宋"/>
          <w:sz w:val="30"/>
          <w:szCs w:val="22"/>
          <w:lang w:val="zh-CN" w:eastAsia="zh-CN" w:bidi="zh-CN"/>
        </w:rPr>
        <w:t>确保考前</w:t>
      </w:r>
      <w:r>
        <w:rPr>
          <w:rFonts w:hint="eastAsia" w:ascii="仿宋" w:hAnsi="仿宋" w:eastAsia="仿宋" w:cs="仿宋"/>
          <w:sz w:val="30"/>
          <w:szCs w:val="22"/>
          <w:lang w:val="en-US" w:eastAsia="zh-CN" w:bidi="zh-CN"/>
        </w:rPr>
        <w:t>14天内行程记录、</w:t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>体温和个人健康情况均正常。</w:t>
      </w:r>
    </w:p>
    <w:p>
      <w:pPr>
        <w:spacing w:before="0" w:line="225" w:lineRule="auto"/>
        <w:ind w:left="220" w:right="240" w:firstLine="600"/>
        <w:jc w:val="left"/>
        <w:rPr>
          <w:rFonts w:ascii="仿宋" w:hAnsi="仿宋" w:eastAsia="仿宋" w:cs="仿宋"/>
          <w:sz w:val="30"/>
          <w:szCs w:val="22"/>
          <w:lang w:val="zh-CN" w:eastAsia="zh-CN" w:bidi="zh-CN"/>
        </w:rPr>
      </w:pPr>
      <w:r>
        <w:rPr>
          <w:rFonts w:ascii="仿宋" w:hAnsi="仿宋" w:eastAsia="仿宋" w:cs="仿宋"/>
          <w:sz w:val="30"/>
          <w:szCs w:val="22"/>
          <w:lang w:val="zh-CN" w:eastAsia="zh-CN" w:bidi="zh-CN"/>
        </w:rPr>
        <w:t>3、考试过程中如出现咳嗽、发热等身体不适情况，我愿自行放弃考试或遵守考试工作人员安排到指定区域考试。</w:t>
      </w:r>
    </w:p>
    <w:p>
      <w:pPr>
        <w:pStyle w:val="3"/>
        <w:spacing w:before="89"/>
        <w:ind w:left="4000"/>
        <w:rPr>
          <w:rFonts w:ascii="仿宋" w:hAnsi="仿宋" w:eastAsia="仿宋" w:cs="仿宋"/>
          <w:sz w:val="30"/>
          <w:szCs w:val="22"/>
          <w:lang w:val="zh-CN" w:eastAsia="zh-CN" w:bidi="zh-CN"/>
        </w:rPr>
      </w:pPr>
      <w:r>
        <w:rPr>
          <w:rFonts w:ascii="仿宋" w:hAnsi="仿宋" w:eastAsia="仿宋" w:cs="仿宋"/>
          <w:sz w:val="30"/>
          <w:szCs w:val="22"/>
          <w:lang w:val="zh-CN" w:eastAsia="zh-CN" w:bidi="zh-CN"/>
        </w:rPr>
        <w:t>考生本人签名：</w:t>
      </w:r>
    </w:p>
    <w:p>
      <w:pPr>
        <w:pStyle w:val="3"/>
        <w:tabs>
          <w:tab w:val="left" w:pos="7640"/>
          <w:tab w:val="left" w:pos="8339"/>
        </w:tabs>
        <w:spacing w:before="121"/>
        <w:ind w:left="6800"/>
        <w:rPr>
          <w:rFonts w:ascii="仿宋" w:hAnsi="仿宋" w:eastAsia="仿宋" w:cs="仿宋"/>
          <w:sz w:val="30"/>
          <w:szCs w:val="22"/>
          <w:lang w:val="zh-CN" w:eastAsia="zh-CN" w:bidi="zh-CN"/>
        </w:rPr>
      </w:pPr>
      <w:r>
        <w:rPr>
          <w:rFonts w:ascii="仿宋" w:hAnsi="仿宋" w:eastAsia="仿宋" w:cs="仿宋"/>
          <w:sz w:val="30"/>
          <w:szCs w:val="22"/>
          <w:lang w:val="zh-CN" w:eastAsia="zh-CN" w:bidi="zh-CN"/>
        </w:rPr>
        <w:t>年</w:t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ab/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>月</w:t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ab/>
      </w:r>
      <w:r>
        <w:rPr>
          <w:rFonts w:ascii="仿宋" w:hAnsi="仿宋" w:eastAsia="仿宋" w:cs="仿宋"/>
          <w:sz w:val="30"/>
          <w:szCs w:val="22"/>
          <w:lang w:val="zh-CN" w:eastAsia="zh-CN" w:bidi="zh-CN"/>
        </w:rPr>
        <w:t>日</w:t>
      </w:r>
    </w:p>
    <w:sectPr>
      <w:type w:val="continuous"/>
      <w:pgSz w:w="11910" w:h="16840"/>
      <w:pgMar w:top="720" w:right="48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zEwNjU5NDIzNzEyZGMxNzFmZjVlMWViZGJkNDAifQ=="/>
  </w:docVars>
  <w:rsids>
    <w:rsidRoot w:val="00000000"/>
    <w:rsid w:val="27310F2C"/>
    <w:rsid w:val="61A93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 w:right="237" w:firstLine="559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770</Characters>
  <TotalTime>8</TotalTime>
  <ScaleCrop>false</ScaleCrop>
  <LinksUpToDate>false</LinksUpToDate>
  <CharactersWithSpaces>866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2022-04-02T15:25:00Z</dcterms:created>
  <dc:creator>Administrator</dc:creator>
  <cp:lastModifiedBy>朱圆莉</cp:lastModifiedBy>
  <dcterms:modified xsi:type="dcterms:W3CDTF">2022-05-18T03:49:52Z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2021-10-29T00:00:00Z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16AE2F40A0DB481B8560A7692B8E7532</vt:lpwstr>
  </property>
</Properties>
</file>